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31" w:rsidRPr="004D0955" w:rsidRDefault="00832A31" w:rsidP="00832A3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638175" cy="8001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955">
        <w:rPr>
          <w:sz w:val="44"/>
          <w:szCs w:val="44"/>
        </w:rPr>
        <w:t xml:space="preserve">                                           </w:t>
      </w:r>
    </w:p>
    <w:p w:rsidR="00832A31" w:rsidRPr="004D0E75" w:rsidRDefault="00832A31" w:rsidP="00832A31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4D0E75">
        <w:rPr>
          <w:rFonts w:ascii="Times New Roman" w:hAnsi="Times New Roman"/>
          <w:b/>
          <w:sz w:val="44"/>
          <w:szCs w:val="44"/>
        </w:rPr>
        <w:t>СОВЕТ ДЕПУТАТОВ</w:t>
      </w:r>
    </w:p>
    <w:p w:rsidR="00832A31" w:rsidRPr="004D0E75" w:rsidRDefault="00832A31" w:rsidP="00832A31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4D0E75">
        <w:rPr>
          <w:rFonts w:ascii="Times New Roman" w:hAnsi="Times New Roman"/>
          <w:b/>
          <w:sz w:val="44"/>
          <w:szCs w:val="44"/>
        </w:rPr>
        <w:t>Юрюзанского городского поселения</w:t>
      </w:r>
    </w:p>
    <w:p w:rsidR="00832A31" w:rsidRPr="004D0E75" w:rsidRDefault="00832A31" w:rsidP="00832A31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4D0E75">
        <w:rPr>
          <w:rFonts w:ascii="Times New Roman" w:hAnsi="Times New Roman"/>
          <w:b/>
          <w:sz w:val="44"/>
          <w:szCs w:val="44"/>
        </w:rPr>
        <w:t>РЕШЕНИЕ</w:t>
      </w:r>
    </w:p>
    <w:tbl>
      <w:tblPr>
        <w:tblW w:w="9928" w:type="dxa"/>
        <w:tblInd w:w="-72" w:type="dxa"/>
        <w:tblBorders>
          <w:top w:val="triple" w:sz="4" w:space="0" w:color="auto"/>
        </w:tblBorders>
        <w:tblLook w:val="0000"/>
      </w:tblPr>
      <w:tblGrid>
        <w:gridCol w:w="9928"/>
      </w:tblGrid>
      <w:tr w:rsidR="00832A31" w:rsidRPr="00035EF6" w:rsidTr="003C72C3">
        <w:trPr>
          <w:trHeight w:val="82"/>
        </w:trPr>
        <w:tc>
          <w:tcPr>
            <w:tcW w:w="9928" w:type="dxa"/>
            <w:tcBorders>
              <w:top w:val="thinThickSmallGap" w:sz="18" w:space="0" w:color="auto"/>
            </w:tcBorders>
          </w:tcPr>
          <w:p w:rsidR="00832A31" w:rsidRPr="00C651E7" w:rsidRDefault="00832A31" w:rsidP="003C72C3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832A31" w:rsidRPr="00FE3CC7" w:rsidRDefault="00832A31" w:rsidP="00832A31">
      <w:pPr>
        <w:contextualSpacing/>
        <w:rPr>
          <w:sz w:val="28"/>
          <w:szCs w:val="28"/>
        </w:rPr>
      </w:pPr>
      <w:r w:rsidRPr="00FE3CC7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Pr="00FE3CC7">
        <w:rPr>
          <w:sz w:val="28"/>
          <w:szCs w:val="28"/>
        </w:rPr>
        <w:t xml:space="preserve"> »  августа    20</w:t>
      </w:r>
      <w:r>
        <w:rPr>
          <w:sz w:val="28"/>
          <w:szCs w:val="28"/>
        </w:rPr>
        <w:t>22</w:t>
      </w:r>
      <w:r w:rsidRPr="00FE3CC7">
        <w:rPr>
          <w:sz w:val="28"/>
          <w:szCs w:val="28"/>
        </w:rPr>
        <w:t xml:space="preserve"> г.     № </w:t>
      </w:r>
      <w:r>
        <w:rPr>
          <w:sz w:val="28"/>
          <w:szCs w:val="28"/>
        </w:rPr>
        <w:t>166</w:t>
      </w:r>
      <w:r w:rsidRPr="00FE3CC7">
        <w:rPr>
          <w:sz w:val="28"/>
          <w:szCs w:val="28"/>
        </w:rPr>
        <w:t xml:space="preserve"> </w:t>
      </w:r>
    </w:p>
    <w:p w:rsidR="00832A31" w:rsidRDefault="00832A31" w:rsidP="00832A31">
      <w:pPr>
        <w:pStyle w:val="a3"/>
        <w:tabs>
          <w:tab w:val="clear" w:pos="8306"/>
          <w:tab w:val="right" w:pos="9355"/>
        </w:tabs>
        <w:ind w:right="4854"/>
        <w:jc w:val="both"/>
        <w:rPr>
          <w:sz w:val="28"/>
          <w:szCs w:val="28"/>
        </w:rPr>
      </w:pPr>
    </w:p>
    <w:p w:rsidR="00832A31" w:rsidRDefault="00832A31" w:rsidP="00832A31">
      <w:pPr>
        <w:pStyle w:val="a3"/>
        <w:tabs>
          <w:tab w:val="clear" w:pos="8306"/>
          <w:tab w:val="right" w:pos="9355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кандидатуры на присвоение звания «Почетный гражданин города Юрюзани»</w:t>
      </w: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832A31" w:rsidRDefault="00832A31" w:rsidP="00832A31">
      <w:pPr>
        <w:pStyle w:val="a3"/>
        <w:tabs>
          <w:tab w:val="clear" w:pos="8306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Положения о присвоении звания «Почетный гражданин Юрюзанского городского поселения», принятого решением Совета депутатов 27.06.2007 года №271, за многолетний плодотворный труд и активное участие в жизни  города и района Совет депутатов Юрюзанского городского поселения</w:t>
      </w: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звание «Почетный гражданин Юрюзанского городского поселения», учителю истории, директору школы МОУ СОШ № 1</w:t>
      </w:r>
      <w:r w:rsidR="009459C8">
        <w:rPr>
          <w:sz w:val="28"/>
          <w:szCs w:val="28"/>
        </w:rPr>
        <w:t xml:space="preserve"> г</w:t>
      </w:r>
      <w:proofErr w:type="gramStart"/>
      <w:r w:rsidR="009459C8">
        <w:rPr>
          <w:sz w:val="28"/>
          <w:szCs w:val="28"/>
        </w:rPr>
        <w:t>.Ю</w:t>
      </w:r>
      <w:proofErr w:type="gramEnd"/>
      <w:r w:rsidR="009459C8">
        <w:rPr>
          <w:sz w:val="28"/>
          <w:szCs w:val="28"/>
        </w:rPr>
        <w:t>рюзань</w:t>
      </w:r>
      <w:r>
        <w:rPr>
          <w:sz w:val="28"/>
          <w:szCs w:val="28"/>
        </w:rPr>
        <w:t xml:space="preserve">, писателю, общественному деятелю Ивановой Валентине Петровне. </w:t>
      </w: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Вручение удостоверения и медали «Почетный гражданин Юрюзанского городского поселения» приурочить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города.                                </w:t>
      </w: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данное решение на информационных стендах городского поселения и разместить на официальном сайте Юрюзанского городского поселения.</w:t>
      </w: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Юрюзанского городского поселения                                             </w:t>
      </w:r>
      <w:proofErr w:type="spellStart"/>
      <w:r>
        <w:rPr>
          <w:sz w:val="28"/>
          <w:szCs w:val="28"/>
        </w:rPr>
        <w:t>А.Г.Куранов</w:t>
      </w:r>
      <w:proofErr w:type="spellEnd"/>
    </w:p>
    <w:p w:rsidR="009459C8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9C8" w:rsidRDefault="009459C8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459C8">
        <w:rPr>
          <w:sz w:val="28"/>
          <w:szCs w:val="28"/>
        </w:rPr>
        <w:t>а</w:t>
      </w:r>
      <w:r>
        <w:rPr>
          <w:sz w:val="28"/>
          <w:szCs w:val="28"/>
        </w:rPr>
        <w:t xml:space="preserve"> Юрюзанского городского поселения                        А.А. Добровольский</w:t>
      </w: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832A31" w:rsidRDefault="00832A31" w:rsidP="00832A31">
      <w:pPr>
        <w:pStyle w:val="a3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79035A" w:rsidRDefault="0079035A"/>
    <w:sectPr w:rsidR="0079035A" w:rsidSect="004037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A02"/>
    <w:rsid w:val="000B7428"/>
    <w:rsid w:val="00136D38"/>
    <w:rsid w:val="001A1B22"/>
    <w:rsid w:val="001D56D9"/>
    <w:rsid w:val="002A18B3"/>
    <w:rsid w:val="002C5AB9"/>
    <w:rsid w:val="00360A5E"/>
    <w:rsid w:val="00403735"/>
    <w:rsid w:val="004A24E5"/>
    <w:rsid w:val="00506857"/>
    <w:rsid w:val="00523A0B"/>
    <w:rsid w:val="006E31A7"/>
    <w:rsid w:val="0079035A"/>
    <w:rsid w:val="007C7E50"/>
    <w:rsid w:val="00807EDE"/>
    <w:rsid w:val="00832A31"/>
    <w:rsid w:val="008C09E9"/>
    <w:rsid w:val="009459C8"/>
    <w:rsid w:val="00973D8D"/>
    <w:rsid w:val="00985827"/>
    <w:rsid w:val="00A05E99"/>
    <w:rsid w:val="00A06D69"/>
    <w:rsid w:val="00AA2F37"/>
    <w:rsid w:val="00BB2BF4"/>
    <w:rsid w:val="00C51F52"/>
    <w:rsid w:val="00CA270E"/>
    <w:rsid w:val="00D12A02"/>
    <w:rsid w:val="00D55974"/>
    <w:rsid w:val="00E6756B"/>
    <w:rsid w:val="00EA2FA6"/>
    <w:rsid w:val="00EF7B4A"/>
    <w:rsid w:val="00F0247C"/>
    <w:rsid w:val="00F04FA8"/>
    <w:rsid w:val="00FE3CC7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FA6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A2F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EA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F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FA6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A2F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EA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 Windows</cp:lastModifiedBy>
  <cp:revision>22</cp:revision>
  <cp:lastPrinted>2022-09-01T03:39:00Z</cp:lastPrinted>
  <dcterms:created xsi:type="dcterms:W3CDTF">2014-08-25T02:44:00Z</dcterms:created>
  <dcterms:modified xsi:type="dcterms:W3CDTF">2022-09-01T11:33:00Z</dcterms:modified>
</cp:coreProperties>
</file>